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6D132" w14:textId="77777777" w:rsidR="00592F2F" w:rsidRPr="00592F2F" w:rsidRDefault="00592F2F" w:rsidP="00592F2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  <w:bookmarkStart w:id="0" w:name="_GoBack"/>
      <w:bookmarkEnd w:id="0"/>
      <w:r w:rsidRPr="00592F2F">
        <w:rPr>
          <w:rFonts w:ascii="Tahoma" w:eastAsia="Times New Roman" w:hAnsi="Tahoma" w:cs="Tahoma"/>
          <w:b/>
          <w:bCs/>
          <w:sz w:val="28"/>
          <w:szCs w:val="28"/>
        </w:rPr>
        <w:t>Price Schedule</w:t>
      </w:r>
    </w:p>
    <w:p w14:paraId="3DD443E1" w14:textId="77777777" w:rsidR="00592F2F" w:rsidRPr="00592F2F" w:rsidRDefault="00592F2F" w:rsidP="00592F2F">
      <w:pPr>
        <w:spacing w:after="0" w:line="240" w:lineRule="auto"/>
        <w:jc w:val="center"/>
        <w:rPr>
          <w:rFonts w:ascii="Tahoma" w:eastAsia="Times New Roman" w:hAnsi="Tahoma" w:cs="Tahoma"/>
          <w:bCs/>
          <w:sz w:val="28"/>
          <w:szCs w:val="28"/>
        </w:rPr>
      </w:pPr>
      <w:r w:rsidRPr="00592F2F">
        <w:rPr>
          <w:rFonts w:ascii="Tahoma" w:eastAsia="Times New Roman" w:hAnsi="Tahoma" w:cs="Tahoma"/>
          <w:bCs/>
          <w:sz w:val="28"/>
          <w:szCs w:val="28"/>
        </w:rPr>
        <w:t>(On the letter head of the firm submitting the bid document)</w:t>
      </w:r>
    </w:p>
    <w:p w14:paraId="133CEAFA" w14:textId="77777777" w:rsidR="00592F2F" w:rsidRPr="00592F2F" w:rsidRDefault="00592F2F" w:rsidP="00592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8"/>
          <w:szCs w:val="28"/>
        </w:rPr>
      </w:pPr>
    </w:p>
    <w:p w14:paraId="230F434D" w14:textId="77777777" w:rsidR="00592F2F" w:rsidRPr="00592F2F" w:rsidRDefault="00592F2F" w:rsidP="00592F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 w:rsidRPr="00592F2F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TABLE – 1</w:t>
      </w:r>
    </w:p>
    <w:p w14:paraId="1B95A995" w14:textId="77777777" w:rsidR="00592F2F" w:rsidRPr="00592F2F" w:rsidRDefault="00592F2F" w:rsidP="00592F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3969"/>
        <w:gridCol w:w="810"/>
        <w:gridCol w:w="1710"/>
        <w:gridCol w:w="1710"/>
      </w:tblGrid>
      <w:tr w:rsidR="00FC511A" w:rsidRPr="00E94A7A" w14:paraId="04BD2D58" w14:textId="2A4B6EE9" w:rsidTr="006A3172">
        <w:tc>
          <w:tcPr>
            <w:tcW w:w="706" w:type="dxa"/>
            <w:vAlign w:val="center"/>
          </w:tcPr>
          <w:p w14:paraId="57976CFA" w14:textId="77777777" w:rsidR="00FC511A" w:rsidRPr="00E94A7A" w:rsidRDefault="00FC511A" w:rsidP="00E9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94A7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S. No.</w:t>
            </w:r>
          </w:p>
        </w:tc>
        <w:tc>
          <w:tcPr>
            <w:tcW w:w="3969" w:type="dxa"/>
            <w:vAlign w:val="center"/>
          </w:tcPr>
          <w:p w14:paraId="673CA755" w14:textId="77777777" w:rsidR="00FC511A" w:rsidRPr="00E94A7A" w:rsidRDefault="00FC511A" w:rsidP="00E9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94A7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Item Description</w:t>
            </w:r>
          </w:p>
        </w:tc>
        <w:tc>
          <w:tcPr>
            <w:tcW w:w="810" w:type="dxa"/>
            <w:vAlign w:val="center"/>
          </w:tcPr>
          <w:p w14:paraId="2AF554C9" w14:textId="77777777" w:rsidR="00FC511A" w:rsidRDefault="00FC511A" w:rsidP="00E9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94A7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Unit</w:t>
            </w:r>
          </w:p>
          <w:p w14:paraId="3EA6A309" w14:textId="6D6DDE48" w:rsidR="00FC511A" w:rsidRPr="00E94A7A" w:rsidRDefault="00FC511A" w:rsidP="00E9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94A7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710" w:type="dxa"/>
            <w:vAlign w:val="center"/>
          </w:tcPr>
          <w:p w14:paraId="19C95428" w14:textId="44A28F0F" w:rsidR="00FC511A" w:rsidRPr="00E94A7A" w:rsidRDefault="00FC511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94A7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All-inclusive Unit Rate in INR</w:t>
            </w:r>
          </w:p>
          <w:p w14:paraId="5BAE4BBC" w14:textId="77777777" w:rsidR="00FC511A" w:rsidRPr="00E94A7A" w:rsidRDefault="00FC511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94A7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(B)</w:t>
            </w:r>
          </w:p>
        </w:tc>
        <w:tc>
          <w:tcPr>
            <w:tcW w:w="1710" w:type="dxa"/>
            <w:vAlign w:val="center"/>
          </w:tcPr>
          <w:p w14:paraId="489C56E5" w14:textId="77777777" w:rsidR="00FC511A" w:rsidRPr="00E94A7A" w:rsidRDefault="00FC511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94A7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Total in INR</w:t>
            </w:r>
          </w:p>
          <w:p w14:paraId="30BE62BD" w14:textId="2B94F99A" w:rsidR="00FC511A" w:rsidRPr="00E94A7A" w:rsidRDefault="00FC511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94A7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(C)</w:t>
            </w:r>
          </w:p>
          <w:p w14:paraId="12DEB472" w14:textId="0D384232" w:rsidR="00FC511A" w:rsidRPr="00E94A7A" w:rsidRDefault="00FC511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94A7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 = A X B</w:t>
            </w:r>
          </w:p>
        </w:tc>
      </w:tr>
      <w:tr w:rsidR="00FC511A" w:rsidRPr="00E94A7A" w14:paraId="36D1794C" w14:textId="04F372EB" w:rsidTr="006A3172">
        <w:trPr>
          <w:trHeight w:val="800"/>
        </w:trPr>
        <w:tc>
          <w:tcPr>
            <w:tcW w:w="706" w:type="dxa"/>
            <w:vMerge w:val="restart"/>
            <w:vAlign w:val="center"/>
          </w:tcPr>
          <w:p w14:paraId="688137B9" w14:textId="77777777" w:rsidR="00FC511A" w:rsidRPr="00E94A7A" w:rsidRDefault="00FC511A" w:rsidP="00E9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94A7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3BB75244" w14:textId="78EA4C23" w:rsidR="00FC511A" w:rsidRPr="00E94A7A" w:rsidRDefault="00FC511A" w:rsidP="00D55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4A7A">
              <w:rPr>
                <w:rFonts w:ascii="Tahoma" w:eastAsia="Times New Roman" w:hAnsi="Tahoma" w:cs="Tahoma"/>
                <w:sz w:val="20"/>
                <w:szCs w:val="20"/>
              </w:rPr>
              <w:t>Social media creative management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for 1 Year</w:t>
            </w:r>
          </w:p>
          <w:p w14:paraId="46D38599" w14:textId="2CC86C3E" w:rsidR="00FC511A" w:rsidRPr="00E94A7A" w:rsidRDefault="00FC511A" w:rsidP="00D55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4A7A">
              <w:rPr>
                <w:rFonts w:ascii="Tahoma" w:eastAsia="Times New Roman" w:hAnsi="Tahoma" w:cs="Tahoma"/>
                <w:sz w:val="20"/>
                <w:szCs w:val="20"/>
              </w:rPr>
              <w:t>(as per scope of Work)</w:t>
            </w:r>
          </w:p>
        </w:tc>
        <w:tc>
          <w:tcPr>
            <w:tcW w:w="810" w:type="dxa"/>
            <w:vMerge w:val="restart"/>
            <w:vAlign w:val="center"/>
          </w:tcPr>
          <w:p w14:paraId="44F3AF8A" w14:textId="77777777" w:rsidR="00FC511A" w:rsidRPr="00E94A7A" w:rsidRDefault="00FC511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53A212CE" w14:textId="77777777" w:rsidR="00FC511A" w:rsidRPr="00E94A7A" w:rsidRDefault="00FC511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0BB8423B" w14:textId="77777777" w:rsidR="00FC511A" w:rsidRPr="00E94A7A" w:rsidRDefault="00FC511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C511A" w:rsidRPr="00E94A7A" w14:paraId="02DE48AB" w14:textId="4682C4C7" w:rsidTr="006A3172">
        <w:trPr>
          <w:trHeight w:val="620"/>
        </w:trPr>
        <w:tc>
          <w:tcPr>
            <w:tcW w:w="706" w:type="dxa"/>
            <w:vMerge/>
            <w:vAlign w:val="center"/>
          </w:tcPr>
          <w:p w14:paraId="4447B016" w14:textId="77777777" w:rsidR="00FC511A" w:rsidRPr="00E94A7A" w:rsidRDefault="00FC511A" w:rsidP="00E9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C2E86BD" w14:textId="77777777" w:rsidR="00FC511A" w:rsidRPr="00E94A7A" w:rsidRDefault="00FC511A" w:rsidP="009D6F50">
            <w:pPr>
              <w:widowControl w:val="0"/>
              <w:autoSpaceDE w:val="0"/>
              <w:autoSpaceDN w:val="0"/>
              <w:adjustRightInd w:val="0"/>
              <w:spacing w:after="0" w:line="278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94A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Development of online and offline content;</w:t>
            </w:r>
          </w:p>
          <w:p w14:paraId="0D3B1576" w14:textId="6D03AC3B" w:rsidR="00FC511A" w:rsidRPr="00E94A7A" w:rsidRDefault="00FC511A" w:rsidP="009D6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E94A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(As Per Scope of work)</w:t>
            </w:r>
          </w:p>
        </w:tc>
        <w:tc>
          <w:tcPr>
            <w:tcW w:w="810" w:type="dxa"/>
            <w:vMerge/>
            <w:vAlign w:val="center"/>
          </w:tcPr>
          <w:p w14:paraId="23E1E0A9" w14:textId="77777777" w:rsidR="00FC511A" w:rsidRPr="00E94A7A" w:rsidRDefault="00FC511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2B747FBF" w14:textId="77777777" w:rsidR="00FC511A" w:rsidRPr="00E94A7A" w:rsidRDefault="00FC511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2F559FC0" w14:textId="77777777" w:rsidR="00FC511A" w:rsidRPr="00E94A7A" w:rsidRDefault="00FC511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C511A" w:rsidRPr="00E94A7A" w14:paraId="024DEE40" w14:textId="72240DE7" w:rsidTr="006A3172">
        <w:trPr>
          <w:trHeight w:val="620"/>
        </w:trPr>
        <w:tc>
          <w:tcPr>
            <w:tcW w:w="706" w:type="dxa"/>
            <w:vMerge/>
            <w:vAlign w:val="center"/>
          </w:tcPr>
          <w:p w14:paraId="4A2DA4BF" w14:textId="77777777" w:rsidR="00FC511A" w:rsidRPr="00E94A7A" w:rsidRDefault="00FC511A" w:rsidP="00E9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601C361" w14:textId="77777777" w:rsidR="00FC511A" w:rsidRPr="00E94A7A" w:rsidRDefault="00FC511A" w:rsidP="009D6F50">
            <w:pPr>
              <w:widowControl w:val="0"/>
              <w:autoSpaceDE w:val="0"/>
              <w:autoSpaceDN w:val="0"/>
              <w:adjustRightInd w:val="0"/>
              <w:spacing w:after="0" w:line="278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94A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Developing content for viral campaigns.</w:t>
            </w:r>
          </w:p>
          <w:p w14:paraId="54160701" w14:textId="5FAFA9B6" w:rsidR="00FC511A" w:rsidRPr="00E94A7A" w:rsidRDefault="00FC511A" w:rsidP="009D6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E94A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(As Per Scope of work)</w:t>
            </w:r>
          </w:p>
        </w:tc>
        <w:tc>
          <w:tcPr>
            <w:tcW w:w="810" w:type="dxa"/>
            <w:vMerge/>
            <w:vAlign w:val="center"/>
          </w:tcPr>
          <w:p w14:paraId="625A6C7C" w14:textId="77777777" w:rsidR="00FC511A" w:rsidRPr="00E94A7A" w:rsidRDefault="00FC511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4200CD0E" w14:textId="77777777" w:rsidR="00FC511A" w:rsidRPr="00E94A7A" w:rsidRDefault="00FC511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33C75D2A" w14:textId="77777777" w:rsidR="00FC511A" w:rsidRPr="00E94A7A" w:rsidRDefault="00FC511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C511A" w:rsidRPr="00E94A7A" w14:paraId="129744E0" w14:textId="772FC641" w:rsidTr="006A3172">
        <w:trPr>
          <w:trHeight w:val="728"/>
        </w:trPr>
        <w:tc>
          <w:tcPr>
            <w:tcW w:w="706" w:type="dxa"/>
            <w:vAlign w:val="center"/>
          </w:tcPr>
          <w:p w14:paraId="1D27245D" w14:textId="119368DC" w:rsidR="00FC511A" w:rsidRPr="00E94A7A" w:rsidRDefault="00FC511A" w:rsidP="00E9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94A7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01AACFC4" w14:textId="40F33C09" w:rsidR="00FC511A" w:rsidRPr="00E94A7A" w:rsidRDefault="00FC511A" w:rsidP="00FE547E">
            <w:pPr>
              <w:widowControl w:val="0"/>
              <w:autoSpaceDE w:val="0"/>
              <w:autoSpaceDN w:val="0"/>
              <w:adjustRightInd w:val="0"/>
              <w:spacing w:after="0" w:line="278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4A7A">
              <w:rPr>
                <w:rFonts w:ascii="Tahoma" w:eastAsia="Times New Roman" w:hAnsi="Tahoma" w:cs="Tahoma"/>
                <w:sz w:val="20"/>
                <w:szCs w:val="20"/>
              </w:rPr>
              <w:t>Facebook / Twitter Extra Creative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s</w:t>
            </w:r>
          </w:p>
        </w:tc>
        <w:tc>
          <w:tcPr>
            <w:tcW w:w="810" w:type="dxa"/>
            <w:vAlign w:val="center"/>
          </w:tcPr>
          <w:p w14:paraId="141929BB" w14:textId="77777777" w:rsidR="00FC511A" w:rsidRPr="00E94A7A" w:rsidRDefault="00FC511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462B138" w14:textId="77777777" w:rsidR="00FC511A" w:rsidRPr="00E94A7A" w:rsidRDefault="00FC511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935735A" w14:textId="77777777" w:rsidR="00FC511A" w:rsidRPr="00E94A7A" w:rsidRDefault="00FC511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C511A" w:rsidRPr="00E94A7A" w14:paraId="27188EEA" w14:textId="63B4DF1F" w:rsidTr="006A3172">
        <w:trPr>
          <w:trHeight w:val="683"/>
        </w:trPr>
        <w:tc>
          <w:tcPr>
            <w:tcW w:w="706" w:type="dxa"/>
            <w:vAlign w:val="center"/>
          </w:tcPr>
          <w:p w14:paraId="5039FE8B" w14:textId="5F2A75A5" w:rsidR="00FC511A" w:rsidRPr="00E94A7A" w:rsidRDefault="00FC511A" w:rsidP="00E9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94A7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5BE70B09" w14:textId="710EA420" w:rsidR="00FC511A" w:rsidRPr="00E94A7A" w:rsidRDefault="00FC511A" w:rsidP="00FE547E">
            <w:pPr>
              <w:widowControl w:val="0"/>
              <w:autoSpaceDE w:val="0"/>
              <w:autoSpaceDN w:val="0"/>
              <w:adjustRightInd w:val="0"/>
              <w:spacing w:after="0" w:line="278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4A7A">
              <w:rPr>
                <w:rFonts w:ascii="Tahoma" w:eastAsia="Times New Roman" w:hAnsi="Tahoma" w:cs="Tahoma"/>
                <w:sz w:val="20"/>
                <w:szCs w:val="20"/>
              </w:rPr>
              <w:t>YouTube – Extra Video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s</w:t>
            </w:r>
          </w:p>
        </w:tc>
        <w:tc>
          <w:tcPr>
            <w:tcW w:w="810" w:type="dxa"/>
            <w:vAlign w:val="center"/>
          </w:tcPr>
          <w:p w14:paraId="000F3746" w14:textId="77777777" w:rsidR="00FC511A" w:rsidRPr="00E94A7A" w:rsidRDefault="00FC511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2C81EB7" w14:textId="77777777" w:rsidR="00FC511A" w:rsidRPr="00E94A7A" w:rsidRDefault="00FC511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24F4BB8" w14:textId="77777777" w:rsidR="00FC511A" w:rsidRPr="00E94A7A" w:rsidRDefault="00FC511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C511A" w:rsidRPr="00E94A7A" w14:paraId="798EB8A8" w14:textId="408C3BD6" w:rsidTr="006A3172">
        <w:trPr>
          <w:trHeight w:val="890"/>
        </w:trPr>
        <w:tc>
          <w:tcPr>
            <w:tcW w:w="706" w:type="dxa"/>
            <w:vMerge w:val="restart"/>
            <w:vAlign w:val="center"/>
          </w:tcPr>
          <w:p w14:paraId="742F5BE8" w14:textId="7AF01DD8" w:rsidR="00FC511A" w:rsidRPr="00E94A7A" w:rsidRDefault="00FC511A" w:rsidP="00E9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94A7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25029D62" w14:textId="77777777" w:rsidR="00FC511A" w:rsidRDefault="00FC511A" w:rsidP="00F121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94A7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Maintenance of existing website hosted at </w:t>
            </w:r>
            <w:hyperlink r:id="rId7" w:history="1">
              <w:r w:rsidRPr="00E94A7A">
                <w:rPr>
                  <w:rStyle w:val="Hyperlink"/>
                  <w:rFonts w:ascii="Tahoma" w:hAnsi="Tahoma" w:cs="Tahoma"/>
                  <w:sz w:val="20"/>
                  <w:szCs w:val="20"/>
                </w:rPr>
                <w:t>www.cepc.co.in</w:t>
              </w:r>
            </w:hyperlink>
            <w:r w:rsidRPr="00FE547E">
              <w:rPr>
                <w:rStyle w:val="Hyperlink"/>
                <w:rFonts w:ascii="Tahoma" w:hAnsi="Tahoma" w:cs="Tahoma"/>
                <w:sz w:val="20"/>
                <w:szCs w:val="20"/>
                <w:u w:val="none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For 1 Year </w:t>
            </w:r>
          </w:p>
          <w:p w14:paraId="57E5B643" w14:textId="7CB0BD97" w:rsidR="00FC511A" w:rsidRPr="00E94A7A" w:rsidRDefault="00FC511A" w:rsidP="00FE54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E94A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(As Per Scope of work)</w:t>
            </w:r>
          </w:p>
        </w:tc>
        <w:tc>
          <w:tcPr>
            <w:tcW w:w="810" w:type="dxa"/>
            <w:vAlign w:val="center"/>
          </w:tcPr>
          <w:p w14:paraId="3CABB3BF" w14:textId="77777777" w:rsidR="00FC511A" w:rsidRPr="00E94A7A" w:rsidRDefault="00FC511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21B77D6" w14:textId="77777777" w:rsidR="00FC511A" w:rsidRPr="00E94A7A" w:rsidRDefault="00FC511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12D1113B" w14:textId="77777777" w:rsidR="00FC511A" w:rsidRPr="00E94A7A" w:rsidRDefault="00FC511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C511A" w:rsidRPr="00E94A7A" w14:paraId="7D9DDF31" w14:textId="5E7329A5" w:rsidTr="006A3172">
        <w:trPr>
          <w:trHeight w:val="1250"/>
        </w:trPr>
        <w:tc>
          <w:tcPr>
            <w:tcW w:w="706" w:type="dxa"/>
            <w:vMerge/>
            <w:vAlign w:val="center"/>
          </w:tcPr>
          <w:p w14:paraId="132A75C7" w14:textId="77777777" w:rsidR="00FC511A" w:rsidRPr="00E94A7A" w:rsidRDefault="00FC511A" w:rsidP="00E9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73CF3BF" w14:textId="0F4133FB" w:rsidR="00FC511A" w:rsidRPr="00E94A7A" w:rsidRDefault="00FC511A" w:rsidP="004F24A1">
            <w:pPr>
              <w:widowControl w:val="0"/>
              <w:autoSpaceDE w:val="0"/>
              <w:autoSpaceDN w:val="0"/>
              <w:adjustRightInd w:val="0"/>
              <w:spacing w:after="0" w:line="278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94A7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Charges for 3rd Party Security Auditing of website from CERT-in empaneled agency under Ministry of IT, Govt. of India </w:t>
            </w:r>
          </w:p>
          <w:p w14:paraId="5EF50FAF" w14:textId="772716DF" w:rsidR="00FC511A" w:rsidRPr="00E94A7A" w:rsidRDefault="00FC511A" w:rsidP="00FE547E">
            <w:pPr>
              <w:widowControl w:val="0"/>
              <w:autoSpaceDE w:val="0"/>
              <w:autoSpaceDN w:val="0"/>
              <w:adjustRightInd w:val="0"/>
              <w:spacing w:after="0" w:line="278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94A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(As Per Scope of work)</w:t>
            </w:r>
          </w:p>
        </w:tc>
        <w:tc>
          <w:tcPr>
            <w:tcW w:w="810" w:type="dxa"/>
            <w:vAlign w:val="center"/>
          </w:tcPr>
          <w:p w14:paraId="72EC8789" w14:textId="77777777" w:rsidR="00FC511A" w:rsidRPr="00E94A7A" w:rsidRDefault="00FC511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7188D93" w14:textId="77777777" w:rsidR="00FC511A" w:rsidRPr="00E94A7A" w:rsidRDefault="00FC511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3FC3585" w14:textId="77777777" w:rsidR="00FC511A" w:rsidRPr="00E94A7A" w:rsidRDefault="00FC511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C511A" w:rsidRPr="00E94A7A" w14:paraId="1A586C8C" w14:textId="54FF2C87" w:rsidTr="006A3172">
        <w:trPr>
          <w:trHeight w:val="818"/>
        </w:trPr>
        <w:tc>
          <w:tcPr>
            <w:tcW w:w="706" w:type="dxa"/>
            <w:vMerge/>
            <w:vAlign w:val="center"/>
          </w:tcPr>
          <w:p w14:paraId="5CB0DB5F" w14:textId="77777777" w:rsidR="00FC511A" w:rsidRPr="00E94A7A" w:rsidRDefault="00FC511A" w:rsidP="00E9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7DCB131" w14:textId="6468D732" w:rsidR="00FC511A" w:rsidRPr="00E94A7A" w:rsidRDefault="00FC511A" w:rsidP="00ED0A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94A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Creative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s for Website and publishing purpose</w:t>
            </w:r>
            <w:r w:rsidRPr="00E94A7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– Beyond Scope Work </w:t>
            </w:r>
          </w:p>
        </w:tc>
        <w:tc>
          <w:tcPr>
            <w:tcW w:w="810" w:type="dxa"/>
            <w:vAlign w:val="center"/>
          </w:tcPr>
          <w:p w14:paraId="17C12D44" w14:textId="77777777" w:rsidR="00FC511A" w:rsidRPr="00E94A7A" w:rsidRDefault="00FC511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8F24665" w14:textId="77777777" w:rsidR="00FC511A" w:rsidRPr="00E94A7A" w:rsidRDefault="00FC511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1836F7A" w14:textId="77777777" w:rsidR="00FC511A" w:rsidRPr="00E94A7A" w:rsidRDefault="00FC511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C511A" w:rsidRPr="00E94A7A" w14:paraId="2AC400A0" w14:textId="54BB42DC" w:rsidTr="006A3172">
        <w:trPr>
          <w:trHeight w:val="818"/>
        </w:trPr>
        <w:tc>
          <w:tcPr>
            <w:tcW w:w="706" w:type="dxa"/>
            <w:vAlign w:val="center"/>
          </w:tcPr>
          <w:p w14:paraId="63BA6B6E" w14:textId="77777777" w:rsidR="00FC511A" w:rsidRPr="00E94A7A" w:rsidRDefault="00FC511A" w:rsidP="00E9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1B842AA" w14:textId="161F7A10" w:rsidR="00FC511A" w:rsidRPr="00E94A7A" w:rsidRDefault="00FC511A" w:rsidP="00ED0A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Grand Total </w:t>
            </w:r>
          </w:p>
        </w:tc>
        <w:tc>
          <w:tcPr>
            <w:tcW w:w="810" w:type="dxa"/>
            <w:vAlign w:val="center"/>
          </w:tcPr>
          <w:p w14:paraId="14E23639" w14:textId="77777777" w:rsidR="00FC511A" w:rsidRPr="00E94A7A" w:rsidRDefault="00FC511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546E09B" w14:textId="77777777" w:rsidR="00FC511A" w:rsidRPr="00E94A7A" w:rsidRDefault="00FC511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B23781E" w14:textId="77777777" w:rsidR="00FC511A" w:rsidRPr="00E94A7A" w:rsidRDefault="00FC511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14:paraId="22D7DA18" w14:textId="3C58B8EA" w:rsidR="00592F2F" w:rsidRDefault="00592F2F" w:rsidP="00592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14:paraId="32BACB17" w14:textId="77777777" w:rsidR="004F24A1" w:rsidRPr="00E94A7A" w:rsidRDefault="004F24A1" w:rsidP="00592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14:paraId="4DD6981F" w14:textId="77777777" w:rsidR="00592F2F" w:rsidRPr="00E94A7A" w:rsidRDefault="00592F2F" w:rsidP="00592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E94A7A">
        <w:rPr>
          <w:rFonts w:ascii="Tahoma" w:eastAsia="Times New Roman" w:hAnsi="Tahoma" w:cs="Tahoma"/>
          <w:color w:val="000000"/>
          <w:sz w:val="20"/>
          <w:szCs w:val="20"/>
        </w:rPr>
        <w:t>Note:</w:t>
      </w:r>
    </w:p>
    <w:p w14:paraId="3C96A917" w14:textId="77777777" w:rsidR="00592F2F" w:rsidRPr="00E94A7A" w:rsidRDefault="00592F2F" w:rsidP="00E94A7A">
      <w:pPr>
        <w:widowControl w:val="0"/>
        <w:numPr>
          <w:ilvl w:val="6"/>
          <w:numId w:val="1"/>
        </w:numPr>
        <w:autoSpaceDE w:val="0"/>
        <w:autoSpaceDN w:val="0"/>
        <w:adjustRightInd w:val="0"/>
        <w:spacing w:after="0" w:line="360" w:lineRule="auto"/>
        <w:ind w:left="270" w:hanging="27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E94A7A">
        <w:rPr>
          <w:rFonts w:ascii="Tahoma" w:eastAsia="Times New Roman" w:hAnsi="Tahoma" w:cs="Tahoma"/>
          <w:color w:val="000000"/>
          <w:sz w:val="20"/>
          <w:szCs w:val="20"/>
        </w:rPr>
        <w:t>All items must be quoted.</w:t>
      </w:r>
    </w:p>
    <w:p w14:paraId="7AE1AA4C" w14:textId="44A1D0B3" w:rsidR="00592F2F" w:rsidRDefault="00592F2F" w:rsidP="00E94A7A">
      <w:pPr>
        <w:widowControl w:val="0"/>
        <w:numPr>
          <w:ilvl w:val="6"/>
          <w:numId w:val="1"/>
        </w:numPr>
        <w:autoSpaceDE w:val="0"/>
        <w:autoSpaceDN w:val="0"/>
        <w:adjustRightInd w:val="0"/>
        <w:spacing w:after="0" w:line="360" w:lineRule="auto"/>
        <w:ind w:left="270" w:hanging="27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E94A7A">
        <w:rPr>
          <w:rFonts w:ascii="Tahoma" w:eastAsia="Times New Roman" w:hAnsi="Tahoma" w:cs="Tahoma"/>
          <w:color w:val="000000"/>
          <w:sz w:val="20"/>
          <w:szCs w:val="20"/>
        </w:rPr>
        <w:t>All prices should be in Indian Rupees</w:t>
      </w:r>
      <w:r w:rsidR="00E94A7A" w:rsidRPr="00E94A7A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94A7A">
        <w:rPr>
          <w:rFonts w:ascii="Tahoma" w:eastAsia="Times New Roman" w:hAnsi="Tahoma" w:cs="Tahoma"/>
          <w:color w:val="000000"/>
          <w:sz w:val="20"/>
          <w:szCs w:val="20"/>
        </w:rPr>
        <w:t>(INR) only.</w:t>
      </w:r>
    </w:p>
    <w:p w14:paraId="0ED048EF" w14:textId="4BB9CD93" w:rsidR="009D6F50" w:rsidRPr="00E94A7A" w:rsidRDefault="009D6F50" w:rsidP="00E94A7A">
      <w:pPr>
        <w:widowControl w:val="0"/>
        <w:numPr>
          <w:ilvl w:val="6"/>
          <w:numId w:val="1"/>
        </w:numPr>
        <w:autoSpaceDE w:val="0"/>
        <w:autoSpaceDN w:val="0"/>
        <w:adjustRightInd w:val="0"/>
        <w:spacing w:after="0" w:line="360" w:lineRule="auto"/>
        <w:ind w:left="270" w:hanging="27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Initial contract period is for one year, bidder should submit </w:t>
      </w:r>
      <w:r w:rsidR="00B03E7D">
        <w:rPr>
          <w:rFonts w:ascii="Tahoma" w:eastAsia="Times New Roman" w:hAnsi="Tahoma" w:cs="Tahoma"/>
          <w:color w:val="000000"/>
          <w:sz w:val="20"/>
          <w:szCs w:val="20"/>
        </w:rPr>
        <w:t xml:space="preserve">incremental rates in %age for next </w:t>
      </w:r>
      <w:r w:rsidR="006A3172">
        <w:rPr>
          <w:rFonts w:ascii="Tahoma" w:eastAsia="Times New Roman" w:hAnsi="Tahoma" w:cs="Tahoma"/>
          <w:color w:val="000000"/>
          <w:sz w:val="20"/>
          <w:szCs w:val="20"/>
        </w:rPr>
        <w:t xml:space="preserve">2 </w:t>
      </w:r>
      <w:r w:rsidR="00B03E7D">
        <w:rPr>
          <w:rFonts w:ascii="Tahoma" w:eastAsia="Times New Roman" w:hAnsi="Tahoma" w:cs="Tahoma"/>
          <w:color w:val="000000"/>
          <w:sz w:val="20"/>
          <w:szCs w:val="20"/>
        </w:rPr>
        <w:t xml:space="preserve">years in separate sheet. </w:t>
      </w:r>
    </w:p>
    <w:p w14:paraId="3E4F28BC" w14:textId="77777777" w:rsidR="00592F2F" w:rsidRPr="00E94A7A" w:rsidRDefault="00592F2F" w:rsidP="00E94A7A">
      <w:pPr>
        <w:widowControl w:val="0"/>
        <w:numPr>
          <w:ilvl w:val="6"/>
          <w:numId w:val="1"/>
        </w:numPr>
        <w:autoSpaceDE w:val="0"/>
        <w:autoSpaceDN w:val="0"/>
        <w:adjustRightInd w:val="0"/>
        <w:spacing w:after="0" w:line="360" w:lineRule="auto"/>
        <w:ind w:left="270" w:hanging="27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E94A7A">
        <w:rPr>
          <w:rFonts w:ascii="Tahoma" w:eastAsia="Times New Roman" w:hAnsi="Tahoma" w:cs="Tahoma"/>
          <w:color w:val="000000"/>
          <w:sz w:val="20"/>
          <w:szCs w:val="20"/>
        </w:rPr>
        <w:t>Prices should be inclusive of all taxes, duties, levis etc.</w:t>
      </w:r>
    </w:p>
    <w:p w14:paraId="7DDA8956" w14:textId="2943575F" w:rsidR="00592F2F" w:rsidRPr="00E94A7A" w:rsidRDefault="003160BE" w:rsidP="00E94A7A">
      <w:pPr>
        <w:widowControl w:val="0"/>
        <w:numPr>
          <w:ilvl w:val="6"/>
          <w:numId w:val="1"/>
        </w:numPr>
        <w:autoSpaceDE w:val="0"/>
        <w:autoSpaceDN w:val="0"/>
        <w:adjustRightInd w:val="0"/>
        <w:spacing w:after="0" w:line="360" w:lineRule="auto"/>
        <w:ind w:left="270" w:hanging="27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Quoted price must be same during </w:t>
      </w:r>
      <w:r w:rsidR="00C77C06">
        <w:rPr>
          <w:rFonts w:ascii="Tahoma" w:eastAsia="Times New Roman" w:hAnsi="Tahoma" w:cs="Tahoma"/>
          <w:color w:val="000000"/>
          <w:sz w:val="20"/>
          <w:szCs w:val="20"/>
        </w:rPr>
        <w:t>contract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period</w:t>
      </w:r>
      <w:r w:rsidR="00D475A0">
        <w:rPr>
          <w:rFonts w:ascii="Tahoma" w:eastAsia="Times New Roman" w:hAnsi="Tahoma" w:cs="Tahoma"/>
          <w:color w:val="000000"/>
          <w:sz w:val="20"/>
          <w:szCs w:val="20"/>
        </w:rPr>
        <w:t xml:space="preserve">, only </w:t>
      </w:r>
      <w:r w:rsidR="00A33363" w:rsidRPr="00E94A7A">
        <w:rPr>
          <w:rFonts w:ascii="Tahoma" w:eastAsia="Times New Roman" w:hAnsi="Tahoma" w:cs="Tahoma"/>
          <w:color w:val="000000"/>
          <w:sz w:val="20"/>
          <w:szCs w:val="20"/>
        </w:rPr>
        <w:t>taxes, duties, levis</w:t>
      </w:r>
      <w:r w:rsidR="00A33363">
        <w:rPr>
          <w:rFonts w:ascii="Tahoma" w:eastAsia="Times New Roman" w:hAnsi="Tahoma" w:cs="Tahoma"/>
          <w:color w:val="000000"/>
          <w:sz w:val="20"/>
          <w:szCs w:val="20"/>
        </w:rPr>
        <w:t xml:space="preserve"> etc</w:t>
      </w:r>
      <w:r w:rsidR="00FE547E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="00A33363">
        <w:rPr>
          <w:rFonts w:ascii="Tahoma" w:eastAsia="Times New Roman" w:hAnsi="Tahoma" w:cs="Tahoma"/>
          <w:color w:val="000000"/>
          <w:sz w:val="20"/>
          <w:szCs w:val="20"/>
        </w:rPr>
        <w:t xml:space="preserve"> changes</w:t>
      </w:r>
      <w:r w:rsidR="006D61AC">
        <w:rPr>
          <w:rFonts w:ascii="Tahoma" w:eastAsia="Times New Roman" w:hAnsi="Tahoma" w:cs="Tahoma"/>
          <w:color w:val="000000"/>
          <w:sz w:val="20"/>
          <w:szCs w:val="20"/>
        </w:rPr>
        <w:t xml:space="preserve"> by Govt of India</w:t>
      </w:r>
      <w:r w:rsidR="00A33363">
        <w:rPr>
          <w:rFonts w:ascii="Tahoma" w:eastAsia="Times New Roman" w:hAnsi="Tahoma" w:cs="Tahoma"/>
          <w:color w:val="000000"/>
          <w:sz w:val="20"/>
          <w:szCs w:val="20"/>
        </w:rPr>
        <w:t xml:space="preserve"> will be consi</w:t>
      </w:r>
      <w:r w:rsidR="006D61AC">
        <w:rPr>
          <w:rFonts w:ascii="Tahoma" w:eastAsia="Times New Roman" w:hAnsi="Tahoma" w:cs="Tahoma"/>
          <w:color w:val="000000"/>
          <w:sz w:val="20"/>
          <w:szCs w:val="20"/>
        </w:rPr>
        <w:t xml:space="preserve">der. </w:t>
      </w:r>
    </w:p>
    <w:p w14:paraId="2AE08481" w14:textId="1034790E" w:rsidR="00592F2F" w:rsidRPr="00E94A7A" w:rsidRDefault="00592F2F" w:rsidP="00E94A7A">
      <w:pPr>
        <w:widowControl w:val="0"/>
        <w:numPr>
          <w:ilvl w:val="6"/>
          <w:numId w:val="1"/>
        </w:numPr>
        <w:autoSpaceDE w:val="0"/>
        <w:autoSpaceDN w:val="0"/>
        <w:adjustRightInd w:val="0"/>
        <w:spacing w:after="0" w:line="360" w:lineRule="auto"/>
        <w:ind w:left="270" w:hanging="27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E94A7A">
        <w:rPr>
          <w:rFonts w:ascii="Tahoma" w:eastAsia="Times New Roman" w:hAnsi="Tahoma" w:cs="Tahoma"/>
          <w:color w:val="000000"/>
          <w:sz w:val="20"/>
          <w:szCs w:val="20"/>
        </w:rPr>
        <w:t>Any cutting, erasures etc</w:t>
      </w:r>
      <w:r w:rsidR="00FE547E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E94A7A">
        <w:rPr>
          <w:rFonts w:ascii="Tahoma" w:eastAsia="Times New Roman" w:hAnsi="Tahoma" w:cs="Tahoma"/>
          <w:color w:val="000000"/>
          <w:sz w:val="20"/>
          <w:szCs w:val="20"/>
        </w:rPr>
        <w:t xml:space="preserve"> should be duly attested with bidder’s signature and company seal otherwise the bid will be rejected outright.</w:t>
      </w:r>
    </w:p>
    <w:p w14:paraId="02480D0D" w14:textId="77777777" w:rsidR="00592F2F" w:rsidRPr="00E94A7A" w:rsidRDefault="00592F2F" w:rsidP="00E94A7A">
      <w:pPr>
        <w:widowControl w:val="0"/>
        <w:numPr>
          <w:ilvl w:val="6"/>
          <w:numId w:val="1"/>
        </w:numPr>
        <w:autoSpaceDE w:val="0"/>
        <w:autoSpaceDN w:val="0"/>
        <w:adjustRightInd w:val="0"/>
        <w:spacing w:after="0" w:line="360" w:lineRule="auto"/>
        <w:ind w:left="270" w:hanging="27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E94A7A">
        <w:rPr>
          <w:rFonts w:ascii="Tahoma" w:eastAsia="Times New Roman" w:hAnsi="Tahoma" w:cs="Tahoma"/>
          <w:color w:val="000000"/>
          <w:sz w:val="20"/>
          <w:szCs w:val="20"/>
        </w:rPr>
        <w:t>Prices should be mentioned in both figures and words.</w:t>
      </w:r>
    </w:p>
    <w:p w14:paraId="21296A71" w14:textId="3C83FD66" w:rsidR="00592F2F" w:rsidRPr="00E94A7A" w:rsidRDefault="00592F2F" w:rsidP="00E94A7A">
      <w:pPr>
        <w:widowControl w:val="0"/>
        <w:numPr>
          <w:ilvl w:val="6"/>
          <w:numId w:val="1"/>
        </w:numPr>
        <w:autoSpaceDE w:val="0"/>
        <w:autoSpaceDN w:val="0"/>
        <w:adjustRightInd w:val="0"/>
        <w:spacing w:after="0" w:line="360" w:lineRule="auto"/>
        <w:ind w:left="270" w:hanging="27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E94A7A">
        <w:rPr>
          <w:rFonts w:ascii="Tahoma" w:eastAsia="Times New Roman" w:hAnsi="Tahoma" w:cs="Tahoma"/>
          <w:color w:val="000000"/>
          <w:sz w:val="20"/>
          <w:szCs w:val="20"/>
        </w:rPr>
        <w:t>Costs for all logistics like sample design, software, training booklets/ materials, photocopying, printing, binding, pre-requisite software etc</w:t>
      </w:r>
      <w:r w:rsidR="00FE547E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E94A7A">
        <w:rPr>
          <w:rFonts w:ascii="Tahoma" w:eastAsia="Times New Roman" w:hAnsi="Tahoma" w:cs="Tahoma"/>
          <w:color w:val="000000"/>
          <w:sz w:val="20"/>
          <w:szCs w:val="20"/>
        </w:rPr>
        <w:t xml:space="preserve"> travelling, boarding, lodging etc. shall be borne by the bidder and are deemed to be included the bidders quote </w:t>
      </w:r>
    </w:p>
    <w:p w14:paraId="4CE525CD" w14:textId="39FB9908" w:rsidR="00592F2F" w:rsidRPr="00E94A7A" w:rsidRDefault="00592F2F" w:rsidP="00E94A7A">
      <w:pPr>
        <w:widowControl w:val="0"/>
        <w:numPr>
          <w:ilvl w:val="6"/>
          <w:numId w:val="1"/>
        </w:numPr>
        <w:autoSpaceDE w:val="0"/>
        <w:autoSpaceDN w:val="0"/>
        <w:adjustRightInd w:val="0"/>
        <w:spacing w:after="0" w:line="360" w:lineRule="auto"/>
        <w:ind w:left="270" w:hanging="27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E94A7A">
        <w:rPr>
          <w:rFonts w:ascii="Tahoma" w:eastAsia="Times New Roman" w:hAnsi="Tahoma" w:cs="Tahoma"/>
          <w:color w:val="000000"/>
          <w:sz w:val="20"/>
          <w:szCs w:val="20"/>
        </w:rPr>
        <w:t>CEPC reserves the right to order all or a part of the various line items as detailed in Table -1 Price Schedule above.</w:t>
      </w:r>
    </w:p>
    <w:p w14:paraId="0DE81586" w14:textId="77777777" w:rsidR="00592F2F" w:rsidRPr="00592F2F" w:rsidRDefault="00592F2F" w:rsidP="00592F2F">
      <w:pPr>
        <w:rPr>
          <w:rFonts w:ascii="Tahoma" w:hAnsi="Tahoma" w:cs="Tahoma"/>
          <w:sz w:val="28"/>
          <w:szCs w:val="28"/>
        </w:rPr>
      </w:pPr>
    </w:p>
    <w:p w14:paraId="570ED755" w14:textId="77777777" w:rsidR="00D913F7" w:rsidRPr="00592F2F" w:rsidRDefault="00D913F7">
      <w:pPr>
        <w:rPr>
          <w:rFonts w:ascii="Tahoma" w:hAnsi="Tahoma" w:cs="Tahoma"/>
          <w:sz w:val="28"/>
          <w:szCs w:val="28"/>
        </w:rPr>
      </w:pPr>
    </w:p>
    <w:sectPr w:rsidR="00D913F7" w:rsidRPr="00592F2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0344E" w14:textId="77777777" w:rsidR="009B6DCD" w:rsidRDefault="009B6DCD">
      <w:pPr>
        <w:spacing w:after="0" w:line="240" w:lineRule="auto"/>
      </w:pPr>
      <w:r>
        <w:separator/>
      </w:r>
    </w:p>
  </w:endnote>
  <w:endnote w:type="continuationSeparator" w:id="0">
    <w:p w14:paraId="4D37DA20" w14:textId="77777777" w:rsidR="009B6DCD" w:rsidRDefault="009B6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7E46C" w14:textId="77777777" w:rsidR="009B6DCD" w:rsidRDefault="009B6DCD">
      <w:pPr>
        <w:spacing w:after="0" w:line="240" w:lineRule="auto"/>
      </w:pPr>
      <w:r>
        <w:separator/>
      </w:r>
    </w:p>
  </w:footnote>
  <w:footnote w:type="continuationSeparator" w:id="0">
    <w:p w14:paraId="5A06129C" w14:textId="77777777" w:rsidR="009B6DCD" w:rsidRDefault="009B6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E6650" w14:textId="77777777" w:rsidR="005573E1" w:rsidRDefault="009B6DCD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17DB"/>
    <w:multiLevelType w:val="hybridMultilevel"/>
    <w:tmpl w:val="A96C3934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701072F"/>
    <w:multiLevelType w:val="hybridMultilevel"/>
    <w:tmpl w:val="B15496F2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2F"/>
    <w:rsid w:val="000736CA"/>
    <w:rsid w:val="00084C85"/>
    <w:rsid w:val="003160BE"/>
    <w:rsid w:val="0047359D"/>
    <w:rsid w:val="00493CC3"/>
    <w:rsid w:val="004F24A1"/>
    <w:rsid w:val="00592F2F"/>
    <w:rsid w:val="006263A1"/>
    <w:rsid w:val="00652317"/>
    <w:rsid w:val="006A3172"/>
    <w:rsid w:val="006D61AC"/>
    <w:rsid w:val="0074104D"/>
    <w:rsid w:val="007C35FF"/>
    <w:rsid w:val="009B6DCD"/>
    <w:rsid w:val="009D6F50"/>
    <w:rsid w:val="00A33363"/>
    <w:rsid w:val="00B03E7D"/>
    <w:rsid w:val="00BD6201"/>
    <w:rsid w:val="00C77C06"/>
    <w:rsid w:val="00D475A0"/>
    <w:rsid w:val="00D556F4"/>
    <w:rsid w:val="00D913F7"/>
    <w:rsid w:val="00E50F37"/>
    <w:rsid w:val="00E94A7A"/>
    <w:rsid w:val="00F0363B"/>
    <w:rsid w:val="00F12179"/>
    <w:rsid w:val="00F846A5"/>
    <w:rsid w:val="00FA6A63"/>
    <w:rsid w:val="00FC511A"/>
    <w:rsid w:val="00FE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4EA87"/>
  <w15:chartTrackingRefBased/>
  <w15:docId w15:val="{4F30A4CA-12A4-4C88-A781-95D4B358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F2F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6F4"/>
    <w:pPr>
      <w:spacing w:after="200" w:line="276" w:lineRule="auto"/>
      <w:ind w:left="720"/>
      <w:contextualSpacing/>
    </w:pPr>
    <w:rPr>
      <w:rFonts w:ascii="Georgia" w:eastAsia="Times New Roman" w:hAnsi="Georgia" w:cs="Georgia"/>
      <w:color w:val="000000"/>
    </w:rPr>
  </w:style>
  <w:style w:type="character" w:styleId="Hyperlink">
    <w:name w:val="Hyperlink"/>
    <w:uiPriority w:val="99"/>
    <w:rsid w:val="00D55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pc.co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Samarth</dc:creator>
  <cp:keywords/>
  <dc:description/>
  <cp:lastModifiedBy>Smita Bhatia</cp:lastModifiedBy>
  <cp:revision>2</cp:revision>
  <cp:lastPrinted>2018-08-08T13:50:00Z</cp:lastPrinted>
  <dcterms:created xsi:type="dcterms:W3CDTF">2018-08-09T08:39:00Z</dcterms:created>
  <dcterms:modified xsi:type="dcterms:W3CDTF">2018-08-09T08:39:00Z</dcterms:modified>
</cp:coreProperties>
</file>