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100" w:lineRule="auto"/>
        <w:ind w:left="744" w:firstLine="0"/>
        <w:rPr/>
      </w:pPr>
      <w:r w:rsidDel="00000000" w:rsidR="00000000" w:rsidRPr="00000000">
        <w:rPr>
          <w:rtl w:val="0"/>
        </w:rPr>
        <w:t xml:space="preserve">ANNEXURE – I</w:t>
      </w:r>
    </w:p>
    <w:p w:rsidR="00000000" w:rsidDel="00000000" w:rsidP="00000000" w:rsidRDefault="00000000" w:rsidRPr="00000000" w14:paraId="00000004">
      <w:pPr>
        <w:spacing w:before="241" w:lineRule="auto"/>
        <w:ind w:left="945" w:right="56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FINANCIAL DETAILS – ANNUAL TURNOVER DETAIL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949" w:right="567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(To be submitted on letter head of the applicant/agency duly certified by Chartered Accountant)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6.0" w:type="dxa"/>
        <w:jc w:val="left"/>
        <w:tblInd w:w="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6"/>
        <w:gridCol w:w="4419"/>
        <w:gridCol w:w="3841"/>
        <w:tblGridChange w:id="0">
          <w:tblGrid>
            <w:gridCol w:w="986"/>
            <w:gridCol w:w="4419"/>
            <w:gridCol w:w="3841"/>
          </w:tblGrid>
        </w:tblGridChange>
      </w:tblGrid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5" w:right="8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80" w:right="136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Financial Year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60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Turnover in Rs.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58" w:lineRule="auto"/>
              <w:ind w:left="1380" w:right="1359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2021-2022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56" w:lineRule="auto"/>
              <w:ind w:left="1380" w:right="135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2022-2023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56" w:lineRule="auto"/>
              <w:ind w:left="1380" w:right="135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2023-2024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5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380" w:right="1358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2024-2025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600" w:right="621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Sheets &amp; Profit and Loss Statements for each financial year should be submitted by the Applicant duly certified by the Chartered Accountant.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4098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Date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" w:lineRule="auto"/>
        <w:ind w:left="4907" w:right="568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the Chartered Accountant Firm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0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50" w:w="11920" w:orient="portrait"/>
          <w:pgMar w:bottom="280" w:top="1140" w:left="840" w:right="1220" w:header="264" w:footer="0"/>
          <w:pgNumType w:start="1"/>
        </w:sect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Stamp and Signature</w:t>
      </w:r>
    </w:p>
    <w:p w:rsidR="00000000" w:rsidDel="00000000" w:rsidP="00000000" w:rsidRDefault="00000000" w:rsidRPr="00000000" w14:paraId="00000023">
      <w:pPr>
        <w:pStyle w:val="Heading1"/>
        <w:spacing w:before="90" w:lineRule="auto"/>
        <w:ind w:left="744" w:firstLine="0"/>
        <w:rPr/>
      </w:pPr>
      <w:r w:rsidDel="00000000" w:rsidR="00000000" w:rsidRPr="00000000">
        <w:rPr>
          <w:rtl w:val="0"/>
        </w:rPr>
        <w:t xml:space="preserve">ANNEUXRE II</w:t>
      </w:r>
    </w:p>
    <w:p w:rsidR="00000000" w:rsidDel="00000000" w:rsidP="00000000" w:rsidRDefault="00000000" w:rsidRPr="00000000" w14:paraId="00000024">
      <w:pPr>
        <w:spacing w:before="241" w:lineRule="auto"/>
        <w:ind w:left="949" w:right="56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SIMILAR WORK ORDER DETAILS OF PROJECT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946" w:right="568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(Bidder has to submit these details on their letter head)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6.0" w:type="dxa"/>
        <w:jc w:val="left"/>
        <w:tblInd w:w="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"/>
        <w:gridCol w:w="1762"/>
        <w:gridCol w:w="1985"/>
        <w:gridCol w:w="2600"/>
        <w:gridCol w:w="2189"/>
        <w:tblGridChange w:id="0">
          <w:tblGrid>
            <w:gridCol w:w="710"/>
            <w:gridCol w:w="1762"/>
            <w:gridCol w:w="1985"/>
            <w:gridCol w:w="2600"/>
            <w:gridCol w:w="2189"/>
          </w:tblGrid>
        </w:tblGridChange>
      </w:tblGrid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2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Name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0" w:right="271" w:hanging="353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Client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5" w:right="267" w:hanging="233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Value of the Project in Rs.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561" w:right="0" w:hanging="7.999999999999972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Details of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64" w:lineRule="auto"/>
              <w:ind w:left="497" w:right="461" w:firstLine="63.999999999999986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Activities Performed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before="100" w:lineRule="auto"/>
        <w:ind w:firstLine="600"/>
        <w:rPr/>
      </w:pPr>
      <w:r w:rsidDel="00000000" w:rsidR="00000000" w:rsidRPr="00000000">
        <w:rPr>
          <w:rtl w:val="0"/>
        </w:rPr>
        <w:t xml:space="preserve">Note: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40" w:lineRule="auto"/>
        <w:ind w:left="600" w:right="87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bidder has to submit supporting documents / Completion Certificates /Work Orders as per the list for the similar projects done.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40" w:lineRule="auto"/>
        <w:ind w:left="600" w:right="87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" w:right="846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: Place 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280" w:top="1140" w:left="840" w:right="1220" w:header="264" w:footer="0"/>
        </w:sect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Stamp and Sign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spacing w:before="100" w:lineRule="auto"/>
        <w:ind w:left="744" w:firstLine="0"/>
        <w:rPr/>
      </w:pPr>
      <w:r w:rsidDel="00000000" w:rsidR="00000000" w:rsidRPr="00000000">
        <w:rPr>
          <w:rtl w:val="0"/>
        </w:rPr>
        <w:t xml:space="preserve">ANNEXURE - III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949" w:right="56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MANPOWER DETAIL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6.0" w:type="dxa"/>
        <w:jc w:val="left"/>
        <w:tblInd w:w="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0"/>
        <w:gridCol w:w="1762"/>
        <w:gridCol w:w="1985"/>
        <w:gridCol w:w="2600"/>
        <w:gridCol w:w="2189"/>
        <w:tblGridChange w:id="0">
          <w:tblGrid>
            <w:gridCol w:w="710"/>
            <w:gridCol w:w="1762"/>
            <w:gridCol w:w="1985"/>
            <w:gridCol w:w="2600"/>
            <w:gridCol w:w="2189"/>
          </w:tblGrid>
        </w:tblGridChange>
      </w:tblGrid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21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30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9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9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304" w:lineRule="auto"/>
        <w:ind w:left="744" w:right="846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Place: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4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280" w:top="1140" w:left="840" w:right="1220" w:header="264" w:footer="0"/>
        </w:sect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Stamp and Sign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spacing w:before="101" w:lineRule="auto"/>
        <w:ind w:left="744" w:firstLine="0"/>
        <w:rPr/>
      </w:pPr>
      <w:r w:rsidDel="00000000" w:rsidR="00000000" w:rsidRPr="00000000">
        <w:rPr>
          <w:rtl w:val="0"/>
        </w:rPr>
        <w:t xml:space="preserve">ANNEXURE - IV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944" w:right="56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NET WORTH CERTIFICATE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8881"/>
        </w:tabs>
        <w:spacing w:before="1" w:lineRule="auto"/>
        <w:ind w:left="600" w:firstLine="0"/>
        <w:rPr/>
      </w:pPr>
      <w:r w:rsidDel="00000000" w:rsidR="00000000" w:rsidRPr="00000000">
        <w:rPr>
          <w:rtl w:val="0"/>
        </w:rPr>
        <w:t xml:space="preserve">This is certifying that Net worth of (Name of The Firm)</w:t>
        <w:tab/>
        <w:t xml:space="preserve">having</w:t>
      </w:r>
    </w:p>
    <w:p w:rsidR="00000000" w:rsidDel="00000000" w:rsidP="00000000" w:rsidRDefault="00000000" w:rsidRPr="00000000" w14:paraId="00000086">
      <w:pPr>
        <w:spacing w:before="39" w:lineRule="auto"/>
        <w:ind w:left="600" w:firstLine="0"/>
        <w:rPr/>
      </w:pPr>
      <w:r w:rsidDel="00000000" w:rsidR="00000000" w:rsidRPr="00000000">
        <w:rPr>
          <w:rtl w:val="0"/>
        </w:rPr>
        <w:t xml:space="preserve">its Regd. Office at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5269"/>
        </w:tabs>
        <w:ind w:left="600" w:firstLine="0"/>
        <w:rPr/>
      </w:pPr>
      <w:r w:rsidDel="00000000" w:rsidR="00000000" w:rsidRPr="00000000">
        <w:rPr>
          <w:rtl w:val="0"/>
        </w:rPr>
        <w:t xml:space="preserve">(Address of the Firm)</w:t>
        <w:tab/>
        <w:t xml:space="preserve">as on (Date) is as follows: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219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(Rs. In Lacs)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6.0" w:type="dxa"/>
        <w:jc w:val="left"/>
        <w:tblInd w:w="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31"/>
        <w:gridCol w:w="3315"/>
        <w:tblGridChange w:id="0">
          <w:tblGrid>
            <w:gridCol w:w="5931"/>
            <w:gridCol w:w="3315"/>
          </w:tblGrid>
        </w:tblGridChange>
      </w:tblGrid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2327" w:right="231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Particulars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8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Financial Year: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Paid up Share Capital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12" w:right="185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[which includes (i) Paid up Equity Share capital (ii) Fully, Compulsorily and mandatorily compulsorily and mandatorily convertible Debentures]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8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Add:- Reserves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112" w:right="471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(including Share Premium provided it is realized in Cash or Cash equivalents)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Subtract:- Revaluation Reserves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Subtract:-Intangible Assets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" w:lineRule="auto"/>
              <w:ind w:left="112" w:right="185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Subtract:- Miscellaneous Expenditure to the extent not written off &amp; carry forward losses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Net Worth Total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600" w:right="804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Further Certified that the above information is given out of books of accounts &amp; otherfinancial documents produced before us.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90"/>
        </w:tabs>
        <w:spacing w:after="0" w:before="0" w:line="240" w:lineRule="auto"/>
        <w:ind w:left="626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</w:t>
        <w:tab/>
        <w:t xml:space="preserve">For M/s…………………………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5"/>
        </w:tabs>
        <w:spacing w:after="0" w:before="251" w:line="240" w:lineRule="auto"/>
        <w:ind w:left="792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  <w:tab/>
        <w:t xml:space="preserve">Chartered Accountant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74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20" w:orient="portrait"/>
          <w:pgMar w:bottom="280" w:top="1140" w:left="840" w:right="1220" w:header="264" w:footer="0"/>
        </w:sect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No.</w:t>
      </w:r>
    </w:p>
    <w:p w:rsidR="00000000" w:rsidDel="00000000" w:rsidP="00000000" w:rsidRDefault="00000000" w:rsidRPr="00000000" w14:paraId="000000A8">
      <w:pPr>
        <w:pStyle w:val="Heading1"/>
        <w:spacing w:before="90" w:lineRule="auto"/>
        <w:ind w:left="520" w:firstLine="0"/>
        <w:rPr/>
      </w:pPr>
      <w:r w:rsidDel="00000000" w:rsidR="00000000" w:rsidRPr="00000000">
        <w:rPr>
          <w:rtl w:val="0"/>
        </w:rPr>
        <w:t xml:space="preserve">ANNEXURE V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2" w:right="1818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INFORMATION ON COMPANY’s LETTER HEAD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8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4679"/>
        <w:gridCol w:w="3741"/>
        <w:tblGridChange w:id="0">
          <w:tblGrid>
            <w:gridCol w:w="828"/>
            <w:gridCol w:w="4679"/>
            <w:gridCol w:w="3741"/>
          </w:tblGrid>
        </w:tblGridChange>
      </w:tblGrid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Firm: -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firm / Proprietary / Partnership / Pvt. Ltd /Public Ltd :</w:t>
            </w:r>
          </w:p>
        </w:tc>
      </w:tr>
      <w:tr>
        <w:trPr>
          <w:cantSplit w:val="0"/>
          <w:trHeight w:val="1101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Head office address:</w:t>
            </w:r>
          </w:p>
        </w:tc>
      </w:tr>
      <w:tr>
        <w:trPr>
          <w:cantSplit w:val="0"/>
          <w:trHeight w:val="1401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office address (if any):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1"/>
                <w:szCs w:val="4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0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Attach approved plan of the office and ownership/possession deed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Mobile: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9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Contact: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Landline: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9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Contact: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Facsimile: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Telex/Fax:</w:t>
            </w:r>
          </w:p>
        </w:tc>
      </w:tr>
      <w:tr>
        <w:trPr>
          <w:cantSplit w:val="0"/>
          <w:trHeight w:val="553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141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of incorporation / registration: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00000000000006" w:lineRule="auto"/>
              <w:ind w:left="109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 of incorporation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/registration: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GSTIN Registration No.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 Card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7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17" w:firstLine="0"/>
              <w:jc w:val="both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PF Registration number. Detailed Proof of Submission of PF in response to deployed staff is to be submitted by the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11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Bidder.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435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 Undertaking for Non-Blacklisting on their letter head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6" w:lineRule="auto"/>
              <w:ind w:left="112" w:right="484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Bidder has to submit Company Profile/ Brochures/Catalogue etc.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193" w:lineRule="auto"/>
        <w:ind w:left="160" w:right="8736" w:firstLine="0"/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DD">
      <w:pPr>
        <w:ind w:left="160" w:right="8736" w:firstLine="0"/>
        <w:rPr/>
      </w:pPr>
      <w:r w:rsidDel="00000000" w:rsidR="00000000" w:rsidRPr="00000000">
        <w:rPr>
          <w:rtl w:val="0"/>
        </w:rPr>
        <w:t xml:space="preserve">Place: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1" w:lineRule="auto"/>
        <w:ind w:left="160" w:firstLine="0"/>
        <w:rPr/>
      </w:pPr>
      <w:r w:rsidDel="00000000" w:rsidR="00000000" w:rsidRPr="00000000">
        <w:rPr>
          <w:rtl w:val="0"/>
        </w:rPr>
        <w:t xml:space="preserve">Stamp and sign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1240" w:left="1280" w:right="1160" w:header="26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0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15CDF"/>
    <w:rPr>
      <w:rFonts w:ascii="Tahoma" w:cs="Tahoma" w:eastAsia="Tahoma" w:hAnsi="Tahoma"/>
      <w:b w:val="1"/>
      <w:bCs w:val="1"/>
      <w:sz w:val="24"/>
      <w:szCs w:val="24"/>
    </w:rPr>
  </w:style>
  <w:style w:type="paragraph" w:styleId="BodyText">
    <w:name w:val="Body Text"/>
    <w:basedOn w:val="Normal"/>
    <w:link w:val="BodyTextChar"/>
    <w:uiPriority w:val="1"/>
    <w:qFormat w:val="1"/>
    <w:rsid w:val="00C15CDF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C15CDF"/>
    <w:rPr>
      <w:rFonts w:ascii="Tahoma" w:cs="Tahoma" w:eastAsia="Tahoma" w:hAnsi="Tahoma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C15CD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sryuF+IqEv3ohXM1rtnfG1fHg==">CgMxLjA4AHIhMUNvQTFVQ3p4UzRYMWVOeEd2dE94N1VmeE41eThtMXdh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2022-06-27T06:14:00Z</dcterms:created>
  <dc:creator>PAWANDEEP</dc:creator>
</cp:coreProperties>
</file>